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关于对2021年度霸州市社区工作者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拟聘用人员的公示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</w:rPr>
        <w:t>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</w:rPr>
        <w:t>2021年度霸州市社区工作者招聘公告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要求和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</w:rPr>
        <w:t>有关规定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经过报名、资格审核、笔试、面试、政审考察等相关程序，确定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高天阔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等40人为2021年度霸州市社区工作者拟聘用人员，现予以公示（名单附后）。如发现影响录用有关问题，取消录用资格。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公示时间：2022年1月18日—1月24日（共5个工作日）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监督举报电话：0316-7867638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附件：2021年度霸州市社区工作者招聘拟聘用人员名单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pacing w:val="24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4"/>
          <w:sz w:val="32"/>
          <w:szCs w:val="32"/>
          <w:highlight w:val="none"/>
          <w:lang w:val="en-US" w:eastAsia="zh-CN"/>
        </w:rPr>
        <w:t>中共霸州市委组织部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pacing w:val="24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24"/>
          <w:sz w:val="32"/>
          <w:szCs w:val="32"/>
          <w:highlight w:val="none"/>
          <w:lang w:val="en-US" w:eastAsia="zh-CN"/>
        </w:rPr>
        <w:t>霸 州 市 民 政 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pacing w:val="24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1701" w:right="1417" w:bottom="1701" w:left="141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24"/>
          <w:sz w:val="32"/>
          <w:szCs w:val="32"/>
          <w:highlight w:val="none"/>
          <w:lang w:val="en-US" w:eastAsia="zh-CN"/>
        </w:rPr>
        <w:t>2022年1月18日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551"/>
        <w:gridCol w:w="1485"/>
        <w:gridCol w:w="3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2021年度霸州市社区工作者招聘拟聘用人员名单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高天阔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向明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赵彬凯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任子阳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杨毅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张明达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梁双龙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邢天杰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张凯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樊星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何昱霖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王猛超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刘海洋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万泽伟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郑也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张斌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王续霖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郑彬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汪硕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常培培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牛敬莹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邢璐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张硕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徐曼容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王寅峥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修瑞静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宋茹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黄鑫杰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刘子祎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李琬宣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李谨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刘政宏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韩明洋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刘思彤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王迎迎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张晓晴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张思琪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刘沙沙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赵明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C11C7"/>
    <w:rsid w:val="15C076B6"/>
    <w:rsid w:val="17077F2B"/>
    <w:rsid w:val="1EEC11C7"/>
    <w:rsid w:val="286E6629"/>
    <w:rsid w:val="2B9F66E1"/>
    <w:rsid w:val="2E650D4C"/>
    <w:rsid w:val="3C1C2429"/>
    <w:rsid w:val="43772091"/>
    <w:rsid w:val="736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2022-01-17T02:26:00Z</dcterms:created>
  <dc:creator>杨立超</dc:creator>
  <cp:lastModifiedBy>DELL</cp:lastModifiedBy>
  <cp:lastPrinted>2022-01-18T08:55:00Z</cp:lastPrinted>
  <dcterms:modified xsi:type="dcterms:W3CDTF">2022-01-19T07:14:30Z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5945AAAF53414F009E61D47820C3E604</vt:lpwstr>
  </property>
</Properties>
</file>